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DA5" w:rsidRDefault="00630DA5" w:rsidP="003F6D4F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Open Group</w:t>
      </w:r>
      <w:r w:rsidR="0002504E">
        <w:t xml:space="preserve">Calendar on your CRM. </w:t>
      </w:r>
      <w:r>
        <w:t xml:space="preserve">Select </w:t>
      </w:r>
      <w:r w:rsidR="002A08D9">
        <w:t xml:space="preserve">any </w:t>
      </w:r>
      <w:r w:rsidRPr="002A08D9">
        <w:rPr>
          <w:b/>
        </w:rPr>
        <w:t>View</w:t>
      </w:r>
      <w:r w:rsidR="0002504E">
        <w:t xml:space="preserve"> from the </w:t>
      </w:r>
      <w:r w:rsidR="002A08D9" w:rsidRPr="002A08D9">
        <w:rPr>
          <w:b/>
        </w:rPr>
        <w:t>Views Drop Down</w:t>
      </w:r>
      <w:r w:rsidR="002A08D9">
        <w:t xml:space="preserve"> located </w:t>
      </w:r>
      <w:r w:rsidR="0002504E">
        <w:t xml:space="preserve">on top-left of </w:t>
      </w:r>
      <w:r w:rsidR="002A08D9">
        <w:t>the CRM ribbon. Then, c</w:t>
      </w:r>
      <w:r>
        <w:t xml:space="preserve">lick on </w:t>
      </w:r>
      <w:r w:rsidR="002A08D9" w:rsidRPr="002A08D9">
        <w:rPr>
          <w:b/>
        </w:rPr>
        <w:t>Save</w:t>
      </w:r>
      <w:r w:rsidR="002A08D9">
        <w:t xml:space="preserve"> button as indicated by an arrow in the below image. </w:t>
      </w:r>
      <w:r w:rsidR="005E1053">
        <w:t>C</w:t>
      </w:r>
      <w:r>
        <w:t>opyURL Button</w:t>
      </w:r>
      <w:r w:rsidR="005E1053">
        <w:t>.</w:t>
      </w:r>
    </w:p>
    <w:p w:rsidR="001009EA" w:rsidRDefault="001009E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30303" y="1645920"/>
            <wp:positionH relativeFrom="column">
              <wp:align>left</wp:align>
            </wp:positionH>
            <wp:positionV relativeFrom="paragraph">
              <wp:align>top</wp:align>
            </wp:positionV>
            <wp:extent cx="5955693" cy="1895456"/>
            <wp:effectExtent l="19050" t="19050" r="26035" b="1016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693" cy="189545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1053">
        <w:br w:type="textWrapping" w:clear="all"/>
      </w:r>
    </w:p>
    <w:p w:rsidR="001009EA" w:rsidRDefault="001009EA">
      <w:r>
        <w:rPr>
          <w:noProof/>
        </w:rPr>
        <w:drawing>
          <wp:inline distT="0" distB="0" distL="0" distR="0">
            <wp:extent cx="5939790" cy="2228215"/>
            <wp:effectExtent l="19050" t="19050" r="22860" b="196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2282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9EA" w:rsidRDefault="001009EA"/>
    <w:p w:rsidR="00344F69" w:rsidRDefault="00344F69">
      <w:r>
        <w:br w:type="page"/>
      </w:r>
    </w:p>
    <w:p w:rsidR="001009EA" w:rsidRDefault="001009EA">
      <w:r>
        <w:lastRenderedPageBreak/>
        <w:t>2.Go</w:t>
      </w:r>
      <w:r w:rsidR="002A08D9">
        <w:t xml:space="preserve">to </w:t>
      </w:r>
      <w:r w:rsidR="002A08D9" w:rsidRPr="002A08D9">
        <w:rPr>
          <w:b/>
        </w:rPr>
        <w:t xml:space="preserve">Settings </w:t>
      </w:r>
      <w:r w:rsidR="002A08D9" w:rsidRPr="002A08D9">
        <w:rPr>
          <w:b/>
        </w:rPr>
        <w:sym w:font="Wingdings" w:char="F0E0"/>
      </w:r>
      <w:r w:rsidR="002A08D9" w:rsidRPr="002A08D9">
        <w:rPr>
          <w:b/>
        </w:rPr>
        <w:t xml:space="preserve">Customizations </w:t>
      </w:r>
      <w:r w:rsidR="002A08D9" w:rsidRPr="002A08D9">
        <w:rPr>
          <w:b/>
        </w:rPr>
        <w:sym w:font="Wingdings" w:char="F0E0"/>
      </w:r>
      <w:r w:rsidRPr="002A08D9">
        <w:rPr>
          <w:b/>
        </w:rPr>
        <w:t>DefaultSolution</w:t>
      </w:r>
      <w:r w:rsidR="002A08D9" w:rsidRPr="002A08D9">
        <w:rPr>
          <w:b/>
        </w:rPr>
        <w:sym w:font="Wingdings" w:char="F0E0"/>
      </w:r>
      <w:r w:rsidR="002A08D9">
        <w:rPr>
          <w:b/>
        </w:rPr>
        <w:t xml:space="preserve"> Dashb</w:t>
      </w:r>
      <w:r w:rsidR="002A08D9" w:rsidRPr="002A08D9">
        <w:rPr>
          <w:b/>
        </w:rPr>
        <w:t xml:space="preserve">oards </w:t>
      </w:r>
      <w:r w:rsidR="002A08D9" w:rsidRPr="002A08D9">
        <w:rPr>
          <w:b/>
        </w:rPr>
        <w:sym w:font="Wingdings" w:char="F0E0"/>
      </w:r>
      <w:r w:rsidRPr="002A08D9">
        <w:rPr>
          <w:b/>
        </w:rPr>
        <w:t>Click on New Button</w:t>
      </w:r>
    </w:p>
    <w:p w:rsidR="001009EA" w:rsidRDefault="00344F69">
      <w:r>
        <w:rPr>
          <w:noProof/>
        </w:rPr>
        <w:drawing>
          <wp:inline distT="0" distB="0" distL="0" distR="0">
            <wp:extent cx="5395791" cy="3315694"/>
            <wp:effectExtent l="19050" t="19050" r="14605" b="184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456" cy="332409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9EA" w:rsidRDefault="001009EA">
      <w:r>
        <w:t>3.</w:t>
      </w:r>
      <w:r w:rsidR="002A08D9">
        <w:t xml:space="preserve">A layout prompt appears where you need to select a layout for creating a Dashboard. </w:t>
      </w:r>
      <w:r w:rsidR="002A08D9" w:rsidRPr="00BC17FB">
        <w:rPr>
          <w:b/>
        </w:rPr>
        <w:t>Select</w:t>
      </w:r>
      <w:r w:rsidR="002A08D9">
        <w:t xml:space="preserve"> a layout and</w:t>
      </w:r>
      <w:r w:rsidR="003F6D4F">
        <w:t xml:space="preserve"> click</w:t>
      </w:r>
      <w:r>
        <w:t xml:space="preserve"> on </w:t>
      </w:r>
      <w:r w:rsidRPr="00BC17FB">
        <w:rPr>
          <w:b/>
        </w:rPr>
        <w:t>Create</w:t>
      </w:r>
      <w:r w:rsidR="002A08D9" w:rsidRPr="00BC17FB">
        <w:rPr>
          <w:b/>
        </w:rPr>
        <w:t>.</w:t>
      </w:r>
    </w:p>
    <w:p w:rsidR="001009EA" w:rsidRDefault="00344F69">
      <w:r>
        <w:rPr>
          <w:noProof/>
        </w:rPr>
        <w:drawing>
          <wp:inline distT="0" distB="0" distL="0" distR="0">
            <wp:extent cx="5383033" cy="3306356"/>
            <wp:effectExtent l="19050" t="19050" r="27305" b="279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/>
                    <a:srcRect t="1078"/>
                    <a:stretch/>
                  </pic:blipFill>
                  <pic:spPr bwMode="auto">
                    <a:xfrm>
                      <a:off x="0" y="0"/>
                      <a:ext cx="5404998" cy="331984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009EA" w:rsidRDefault="001009EA"/>
    <w:p w:rsidR="00A442D1" w:rsidRDefault="00A442D1">
      <w:r>
        <w:lastRenderedPageBreak/>
        <w:t>4.</w:t>
      </w:r>
      <w:r w:rsidR="006414DE">
        <w:t xml:space="preserve">A Dashboard layout would be created. Now from the select more (…) option, </w:t>
      </w:r>
      <w:r w:rsidR="00293E28">
        <w:t>c</w:t>
      </w:r>
      <w:r>
        <w:t>lick on WebResource</w:t>
      </w:r>
      <w:r w:rsidR="00293E28">
        <w:t xml:space="preserve"> as indicated in the below image.</w:t>
      </w:r>
    </w:p>
    <w:p w:rsidR="00A442D1" w:rsidRDefault="00A442D1">
      <w:r>
        <w:rPr>
          <w:noProof/>
        </w:rPr>
        <w:drawing>
          <wp:inline distT="0" distB="0" distL="0" distR="0">
            <wp:extent cx="5383033" cy="3384394"/>
            <wp:effectExtent l="19050" t="19050" r="27305" b="260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83" cy="338631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2D1" w:rsidRDefault="00A442D1">
      <w:r>
        <w:t>5.</w:t>
      </w:r>
      <w:r w:rsidR="003F6D4F">
        <w:t xml:space="preserve"> A</w:t>
      </w:r>
      <w:r w:rsidR="002444C8">
        <w:t>dd W</w:t>
      </w:r>
      <w:r>
        <w:t>eb</w:t>
      </w:r>
      <w:r w:rsidR="002444C8">
        <w:t>R</w:t>
      </w:r>
      <w:r>
        <w:t xml:space="preserve">esource of </w:t>
      </w:r>
      <w:r w:rsidR="002444C8">
        <w:t xml:space="preserve">the </w:t>
      </w:r>
      <w:r>
        <w:t>required page</w:t>
      </w:r>
      <w:r w:rsidR="00EA2037">
        <w:t xml:space="preserve"> from the </w:t>
      </w:r>
      <w:r w:rsidR="00EA2037" w:rsidRPr="004C4433">
        <w:rPr>
          <w:b/>
        </w:rPr>
        <w:t>look up</w:t>
      </w:r>
      <w:r w:rsidR="00EA2037">
        <w:t xml:space="preserve"> button.</w:t>
      </w:r>
    </w:p>
    <w:p w:rsidR="00A442D1" w:rsidRDefault="00A442D1">
      <w:r>
        <w:rPr>
          <w:noProof/>
        </w:rPr>
        <w:drawing>
          <wp:inline distT="0" distB="0" distL="0" distR="0">
            <wp:extent cx="5400234" cy="3395207"/>
            <wp:effectExtent l="19050" t="19050" r="10160" b="152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574" cy="34029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2D1" w:rsidRDefault="00A442D1"/>
    <w:p w:rsidR="00A442D1" w:rsidRDefault="00A442D1">
      <w:r>
        <w:rPr>
          <w:noProof/>
        </w:rPr>
        <w:lastRenderedPageBreak/>
        <w:drawing>
          <wp:inline distT="0" distB="0" distL="0" distR="0">
            <wp:extent cx="4595854" cy="5177716"/>
            <wp:effectExtent l="19050" t="19050" r="14605" b="2349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144" cy="522874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6B3" w:rsidRDefault="008406B3">
      <w:r>
        <w:br w:type="page"/>
      </w:r>
    </w:p>
    <w:p w:rsidR="00A442D1" w:rsidRDefault="00A442D1">
      <w:r>
        <w:lastRenderedPageBreak/>
        <w:t>5.</w:t>
      </w:r>
      <w:r w:rsidR="003F6D4F">
        <w:t xml:space="preserve"> C</w:t>
      </w:r>
      <w:r>
        <w:t xml:space="preserve">opy guid id of selected </w:t>
      </w:r>
      <w:r w:rsidR="0096754B">
        <w:t>URL</w:t>
      </w:r>
      <w:r>
        <w:t xml:space="preserve"> and paste that guid id in Cus</w:t>
      </w:r>
      <w:r w:rsidR="004C4433">
        <w:t>tom Parameters text box in Web R</w:t>
      </w:r>
      <w:r>
        <w:t>esource</w:t>
      </w:r>
      <w:r w:rsidR="004C4433">
        <w:t xml:space="preserve"> and</w:t>
      </w:r>
      <w:r w:rsidR="003F6D4F">
        <w:t xml:space="preserve"> click</w:t>
      </w:r>
      <w:r w:rsidR="004C4433">
        <w:t xml:space="preserve"> on OK</w:t>
      </w:r>
      <w:r w:rsidR="003F6D4F">
        <w:t>.</w:t>
      </w:r>
    </w:p>
    <w:p w:rsidR="00A442D1" w:rsidRDefault="00A442D1">
      <w:r>
        <w:rPr>
          <w:noProof/>
        </w:rPr>
        <w:drawing>
          <wp:inline distT="0" distB="0" distL="0" distR="0">
            <wp:extent cx="5444628" cy="3021495"/>
            <wp:effectExtent l="19050" t="19050" r="22860" b="266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0812" cy="303047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2D1" w:rsidRDefault="00A442D1">
      <w:r>
        <w:t>6.</w:t>
      </w:r>
      <w:r w:rsidR="0096754B">
        <w:t>Save and Close.</w:t>
      </w:r>
    </w:p>
    <w:p w:rsidR="008430F1" w:rsidRDefault="008430F1">
      <w:r>
        <w:rPr>
          <w:noProof/>
        </w:rPr>
        <w:drawing>
          <wp:inline distT="0" distB="0" distL="0" distR="0">
            <wp:extent cx="4619707" cy="3866547"/>
            <wp:effectExtent l="19050" t="19050" r="28575" b="1968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6009" cy="388856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0F1" w:rsidRDefault="008430F1"/>
    <w:p w:rsidR="008430F1" w:rsidRPr="005E1053" w:rsidRDefault="008430F1">
      <w:pPr>
        <w:rPr>
          <w:b/>
        </w:rPr>
      </w:pPr>
      <w:r>
        <w:t xml:space="preserve">7.Goto </w:t>
      </w:r>
      <w:r w:rsidRPr="005E1053">
        <w:rPr>
          <w:b/>
        </w:rPr>
        <w:t xml:space="preserve">Default Solution </w:t>
      </w:r>
      <w:r w:rsidR="00A136AF" w:rsidRPr="005E1053">
        <w:rPr>
          <w:b/>
        </w:rPr>
        <w:sym w:font="Wingdings" w:char="F0E0"/>
      </w:r>
      <w:r w:rsidRPr="005E1053">
        <w:rPr>
          <w:b/>
        </w:rPr>
        <w:t>Dash</w:t>
      </w:r>
      <w:r w:rsidR="00A136AF" w:rsidRPr="005E1053">
        <w:rPr>
          <w:b/>
        </w:rPr>
        <w:t>b</w:t>
      </w:r>
      <w:r w:rsidRPr="005E1053">
        <w:rPr>
          <w:b/>
        </w:rPr>
        <w:t xml:space="preserve">oards </w:t>
      </w:r>
      <w:r w:rsidR="00A136AF" w:rsidRPr="005E1053">
        <w:rPr>
          <w:b/>
        </w:rPr>
        <w:sym w:font="Wingdings" w:char="F0E0"/>
      </w:r>
      <w:r w:rsidRPr="005E1053">
        <w:rPr>
          <w:b/>
        </w:rPr>
        <w:t xml:space="preserve">  Select your Dashboard </w:t>
      </w:r>
      <w:r w:rsidR="00A136AF" w:rsidRPr="005E1053">
        <w:rPr>
          <w:b/>
        </w:rPr>
        <w:sym w:font="Wingdings" w:char="F0E0"/>
      </w:r>
      <w:r w:rsidR="00A136AF" w:rsidRPr="005E1053">
        <w:rPr>
          <w:b/>
        </w:rPr>
        <w:t xml:space="preserve"> C</w:t>
      </w:r>
      <w:r w:rsidRPr="005E1053">
        <w:rPr>
          <w:b/>
        </w:rPr>
        <w:t>lick on Set</w:t>
      </w:r>
      <w:r w:rsidR="00A136AF" w:rsidRPr="005E1053">
        <w:rPr>
          <w:b/>
        </w:rPr>
        <w:t>a</w:t>
      </w:r>
      <w:r w:rsidRPr="005E1053">
        <w:rPr>
          <w:b/>
        </w:rPr>
        <w:t>s</w:t>
      </w:r>
      <w:r w:rsidR="00A136AF" w:rsidRPr="005E1053">
        <w:rPr>
          <w:b/>
        </w:rPr>
        <w:t xml:space="preserve">Default </w:t>
      </w:r>
      <w:r w:rsidR="00A136AF" w:rsidRPr="005E1053">
        <w:rPr>
          <w:b/>
        </w:rPr>
        <w:sym w:font="Wingdings" w:char="F0E0"/>
      </w:r>
      <w:r w:rsidRPr="005E1053">
        <w:rPr>
          <w:b/>
        </w:rPr>
        <w:t>Click on Publish</w:t>
      </w:r>
      <w:r w:rsidR="00A136AF" w:rsidRPr="005E1053">
        <w:rPr>
          <w:b/>
        </w:rPr>
        <w:t>.</w:t>
      </w:r>
    </w:p>
    <w:p w:rsidR="008430F1" w:rsidRDefault="008406B3">
      <w:r>
        <w:rPr>
          <w:noProof/>
        </w:rPr>
        <w:drawing>
          <wp:inline distT="0" distB="0" distL="0" distR="0">
            <wp:extent cx="5932170" cy="3696335"/>
            <wp:effectExtent l="19050" t="19050" r="11430" b="1841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36963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7D2" w:rsidRDefault="00AC37D2"/>
    <w:p w:rsidR="00572D23" w:rsidRDefault="00572D23"/>
    <w:p w:rsidR="00572D23" w:rsidRDefault="00572D23">
      <w:r>
        <w:t>8.</w:t>
      </w:r>
      <w:r w:rsidR="000678B8">
        <w:t xml:space="preserve"> </w:t>
      </w:r>
      <w:r>
        <w:t xml:space="preserve">To </w:t>
      </w:r>
      <w:proofErr w:type="gramStart"/>
      <w:r>
        <w:t>Set  DashBoards</w:t>
      </w:r>
      <w:proofErr w:type="gramEnd"/>
      <w:r>
        <w:t xml:space="preserve"> as Default </w:t>
      </w:r>
      <w:r w:rsidR="000678B8">
        <w:t xml:space="preserve"> Page </w:t>
      </w:r>
      <w:r>
        <w:t xml:space="preserve">on CRM </w:t>
      </w:r>
      <w:r w:rsidR="00D0715E">
        <w:t xml:space="preserve"> </w:t>
      </w:r>
      <w:r>
        <w:t>Onload</w:t>
      </w:r>
    </w:p>
    <w:p w:rsidR="00572D23" w:rsidRDefault="00572D23">
      <w:r>
        <w:t xml:space="preserve">      Go To  </w:t>
      </w:r>
      <w:r w:rsidRPr="00572D23">
        <w:rPr>
          <w:b/>
        </w:rPr>
        <w:t xml:space="preserve">Settings </w:t>
      </w:r>
      <w:r w:rsidRPr="00572D23">
        <w:rPr>
          <w:b/>
        </w:rPr>
        <w:sym w:font="Wingdings" w:char="F0E0"/>
      </w:r>
      <w:r w:rsidRPr="00572D23">
        <w:rPr>
          <w:b/>
        </w:rPr>
        <w:t xml:space="preserve"> Select Options</w:t>
      </w:r>
      <w:r>
        <w:t xml:space="preserve">   ,  A  prompt appears where you need to  set  </w:t>
      </w:r>
      <w:proofErr w:type="spellStart"/>
      <w:r>
        <w:t>DashBoard</w:t>
      </w:r>
      <w:proofErr w:type="spellEnd"/>
      <w:r>
        <w:t xml:space="preserve">  as Default  Page, In that Pop-Up  Select </w:t>
      </w:r>
      <w:r w:rsidRPr="00572D23">
        <w:rPr>
          <w:b/>
        </w:rPr>
        <w:t xml:space="preserve">General  </w:t>
      </w:r>
      <w:r w:rsidRPr="00572D23">
        <w:rPr>
          <w:b/>
        </w:rPr>
        <w:sym w:font="Wingdings" w:char="F0E0"/>
      </w:r>
      <w:r w:rsidRPr="00572D23">
        <w:rPr>
          <w:b/>
        </w:rPr>
        <w:t xml:space="preserve"> </w:t>
      </w:r>
      <w:proofErr w:type="spellStart"/>
      <w:r w:rsidRPr="00572D23">
        <w:rPr>
          <w:b/>
        </w:rPr>
        <w:t>Dafault</w:t>
      </w:r>
      <w:proofErr w:type="spellEnd"/>
      <w:r w:rsidRPr="00572D23">
        <w:rPr>
          <w:b/>
        </w:rPr>
        <w:t xml:space="preserve"> Page(Service) </w:t>
      </w:r>
      <w:r w:rsidRPr="00572D23">
        <w:rPr>
          <w:b/>
        </w:rPr>
        <w:sym w:font="Wingdings" w:char="F0E0"/>
      </w:r>
      <w:r w:rsidRPr="00572D23">
        <w:rPr>
          <w:b/>
        </w:rPr>
        <w:t xml:space="preserve">  </w:t>
      </w:r>
      <w:proofErr w:type="spellStart"/>
      <w:r w:rsidRPr="00572D23">
        <w:rPr>
          <w:b/>
        </w:rPr>
        <w:t>Dafault</w:t>
      </w:r>
      <w:proofErr w:type="spellEnd"/>
      <w:r w:rsidRPr="00572D23">
        <w:rPr>
          <w:b/>
        </w:rPr>
        <w:t xml:space="preserve"> Tab(</w:t>
      </w:r>
      <w:r w:rsidR="00D0715E">
        <w:rPr>
          <w:b/>
        </w:rPr>
        <w:t xml:space="preserve"> </w:t>
      </w:r>
      <w:proofErr w:type="spellStart"/>
      <w:r w:rsidRPr="00572D23">
        <w:rPr>
          <w:b/>
        </w:rPr>
        <w:t>DashBoards</w:t>
      </w:r>
      <w:proofErr w:type="spellEnd"/>
      <w:r w:rsidR="00D0715E">
        <w:rPr>
          <w:b/>
        </w:rPr>
        <w:t xml:space="preserve"> </w:t>
      </w:r>
      <w:r w:rsidRPr="00572D23">
        <w:rPr>
          <w:b/>
        </w:rPr>
        <w:t>)</w:t>
      </w:r>
      <w:r w:rsidR="006C1D1E">
        <w:rPr>
          <w:b/>
        </w:rPr>
        <w:t xml:space="preserve"> </w:t>
      </w:r>
      <w:r w:rsidR="006C1D1E" w:rsidRPr="006C1D1E">
        <w:rPr>
          <w:b/>
        </w:rPr>
        <w:sym w:font="Wingdings" w:char="F0E0"/>
      </w:r>
      <w:r w:rsidR="006C1D1E">
        <w:rPr>
          <w:b/>
        </w:rPr>
        <w:t xml:space="preserve"> Ok</w:t>
      </w:r>
    </w:p>
    <w:p w:rsidR="00572D23" w:rsidRDefault="00572D23"/>
    <w:p w:rsidR="00AC37D2" w:rsidRDefault="00AC37D2"/>
    <w:p w:rsidR="00AC37D2" w:rsidRDefault="00AC37D2"/>
    <w:p w:rsidR="00AC37D2" w:rsidRDefault="00AC37D2">
      <w:r>
        <w:rPr>
          <w:noProof/>
        </w:rPr>
        <w:lastRenderedPageBreak/>
        <w:drawing>
          <wp:inline distT="0" distB="0" distL="0" distR="0">
            <wp:extent cx="5924550" cy="17049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7D2" w:rsidRDefault="00AC37D2"/>
    <w:p w:rsidR="00AC37D2" w:rsidRDefault="00AC37D2"/>
    <w:p w:rsidR="00AC37D2" w:rsidRDefault="00AC37D2">
      <w:r>
        <w:rPr>
          <w:noProof/>
        </w:rPr>
        <w:drawing>
          <wp:inline distT="0" distB="0" distL="0" distR="0">
            <wp:extent cx="5943600" cy="4171950"/>
            <wp:effectExtent l="19050" t="0" r="0" b="0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7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0F1" w:rsidRDefault="008430F1"/>
    <w:p w:rsidR="00A442D1" w:rsidRDefault="00A442D1"/>
    <w:p w:rsidR="00A442D1" w:rsidRDefault="00A442D1"/>
    <w:sectPr w:rsidR="00A442D1" w:rsidSect="009975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E1835"/>
    <w:multiLevelType w:val="hybridMultilevel"/>
    <w:tmpl w:val="ED72DD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0DA5"/>
    <w:rsid w:val="0002504E"/>
    <w:rsid w:val="000678B8"/>
    <w:rsid w:val="000C6CB3"/>
    <w:rsid w:val="001009EA"/>
    <w:rsid w:val="002444C8"/>
    <w:rsid w:val="00273872"/>
    <w:rsid w:val="00293E28"/>
    <w:rsid w:val="002A08D9"/>
    <w:rsid w:val="00344F69"/>
    <w:rsid w:val="003F32B7"/>
    <w:rsid w:val="003F6D4F"/>
    <w:rsid w:val="004B7310"/>
    <w:rsid w:val="004C4433"/>
    <w:rsid w:val="00520DD7"/>
    <w:rsid w:val="00572D23"/>
    <w:rsid w:val="005E1053"/>
    <w:rsid w:val="00630DA5"/>
    <w:rsid w:val="006414DE"/>
    <w:rsid w:val="006C1D1E"/>
    <w:rsid w:val="007A2D86"/>
    <w:rsid w:val="008406B3"/>
    <w:rsid w:val="008430F1"/>
    <w:rsid w:val="009625F0"/>
    <w:rsid w:val="0096754B"/>
    <w:rsid w:val="009975A6"/>
    <w:rsid w:val="00A136AF"/>
    <w:rsid w:val="00A442D1"/>
    <w:rsid w:val="00AA7F98"/>
    <w:rsid w:val="00AC37D2"/>
    <w:rsid w:val="00BC17FB"/>
    <w:rsid w:val="00C3270A"/>
    <w:rsid w:val="00D0715E"/>
    <w:rsid w:val="00EA2037"/>
    <w:rsid w:val="00FF1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5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0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9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6D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ramjan</dc:creator>
  <cp:lastModifiedBy>ramjan</cp:lastModifiedBy>
  <cp:revision>13</cp:revision>
  <dcterms:created xsi:type="dcterms:W3CDTF">2016-09-20T11:12:00Z</dcterms:created>
  <dcterms:modified xsi:type="dcterms:W3CDTF">2016-09-21T09:15:00Z</dcterms:modified>
</cp:coreProperties>
</file>